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80F35" w14:textId="0AA9017B" w:rsidR="00677227" w:rsidRPr="0004367F" w:rsidRDefault="00677227">
      <w:pPr>
        <w:rPr>
          <w:rFonts w:ascii="ＭＳ ゴシック" w:eastAsia="ＭＳ ゴシック"/>
          <w:b/>
          <w:sz w:val="28"/>
        </w:rPr>
      </w:pPr>
      <w:r>
        <w:rPr>
          <w:rFonts w:ascii="ＭＳ ゴシック" w:eastAsia="ＭＳ ゴシック" w:hint="eastAsia"/>
          <w:b/>
          <w:sz w:val="22"/>
        </w:rPr>
        <w:t xml:space="preserve">歯科疾患管理・小児口腔機能管理　　</w:t>
      </w:r>
      <w:r>
        <w:rPr>
          <w:rFonts w:ascii="ＭＳ ゴシック" w:eastAsia="ＭＳ ゴシック" w:hint="eastAsia"/>
          <w:b/>
          <w:sz w:val="28"/>
        </w:rPr>
        <w:t xml:space="preserve">　　　　　　　　　　　　　　</w:t>
      </w:r>
      <w:r w:rsidR="00030AE8">
        <w:rPr>
          <w:rFonts w:ascii="ＭＳ ゴシック" w:eastAsia="ＭＳ ゴシック" w:hint="eastAsia"/>
          <w:b/>
          <w:sz w:val="28"/>
        </w:rPr>
        <w:t xml:space="preserve">　</w:t>
      </w:r>
      <w:r>
        <w:rPr>
          <w:rFonts w:ascii="ＭＳ ゴシック" w:eastAsia="ＭＳ ゴシック" w:hint="eastAsia"/>
          <w:b/>
          <w:sz w:val="22"/>
        </w:rPr>
        <w:t xml:space="preserve">(継続用・小児) </w:t>
      </w:r>
      <w:r w:rsidR="00C710BD" w:rsidRPr="0004367F">
        <w:rPr>
          <w:rFonts w:ascii="ＭＳ ゴシック" w:eastAsia="ＭＳ ゴシック" w:hint="eastAsia"/>
          <w:b/>
          <w:sz w:val="22"/>
        </w:rPr>
        <w:t>Ｒ６</w:t>
      </w:r>
    </w:p>
    <w:p w14:paraId="682C2D9B" w14:textId="77777777" w:rsidR="00677227" w:rsidRPr="002D3895" w:rsidRDefault="00677227">
      <w:pPr>
        <w:jc w:val="center"/>
        <w:rPr>
          <w:rFonts w:ascii="ＭＳ ゴシック" w:eastAsia="ＭＳ ゴシック"/>
          <w:b/>
          <w:color w:val="FF0000"/>
          <w:sz w:val="32"/>
        </w:rPr>
      </w:pPr>
      <w:r w:rsidRPr="0019443D">
        <w:rPr>
          <w:rFonts w:ascii="ＭＳ ゴシック" w:eastAsia="ＭＳ ゴシック" w:hint="eastAsia"/>
          <w:b/>
          <w:sz w:val="32"/>
        </w:rPr>
        <w:t>歯と口の健康のために</w:t>
      </w:r>
    </w:p>
    <w:p w14:paraId="01DE8CD9" w14:textId="77777777" w:rsidR="00677227" w:rsidRPr="0019443D" w:rsidRDefault="00677227">
      <w:pPr>
        <w:jc w:val="center"/>
        <w:rPr>
          <w:rFonts w:ascii="ＭＳ ゴシック" w:eastAsia="ＭＳ ゴシック"/>
          <w:b/>
          <w:sz w:val="32"/>
        </w:rPr>
      </w:pPr>
      <w:r w:rsidRPr="0019443D">
        <w:rPr>
          <w:rFonts w:ascii="ＭＳ ゴシック" w:eastAsia="ＭＳ ゴシック"/>
          <w:b/>
          <w:sz w:val="32"/>
        </w:rPr>
        <w:t>(</w:t>
      </w:r>
      <w:r w:rsidRPr="0019443D">
        <w:rPr>
          <w:rFonts w:ascii="ＭＳ ゴシック" w:eastAsia="ＭＳ ゴシック" w:hint="eastAsia"/>
          <w:b/>
          <w:sz w:val="32"/>
        </w:rPr>
        <w:t>治療のお知らせ</w:t>
      </w:r>
      <w:r w:rsidRPr="0019443D">
        <w:rPr>
          <w:rFonts w:ascii="ＭＳ ゴシック" w:eastAsia="ＭＳ ゴシック"/>
          <w:b/>
          <w:sz w:val="32"/>
        </w:rPr>
        <w:t>)</w:t>
      </w:r>
      <w:r w:rsidRPr="0019443D">
        <w:rPr>
          <w:rFonts w:ascii="ＭＳ ゴシック" w:eastAsia="ＭＳ ゴシック" w:hint="eastAsia"/>
          <w:b/>
          <w:sz w:val="32"/>
        </w:rPr>
        <w:t xml:space="preserve">　</w:t>
      </w:r>
    </w:p>
    <w:p w14:paraId="51CE05C5" w14:textId="77777777" w:rsidR="00677227" w:rsidRPr="00BD71D2" w:rsidRDefault="00677227" w:rsidP="004609DE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  <w:sz w:val="40"/>
        </w:rPr>
        <w:t xml:space="preserve">　　</w:t>
      </w:r>
      <w:r>
        <w:rPr>
          <w:rFonts w:ascii="ＭＳ ゴシック" w:eastAsia="ＭＳ ゴシック"/>
          <w:b/>
        </w:rPr>
        <w:t xml:space="preserve">                                                    </w:t>
      </w:r>
      <w:r w:rsidR="00030AE8">
        <w:rPr>
          <w:rFonts w:ascii="ＭＳ ゴシック" w:eastAsia="ＭＳ ゴシック" w:hint="eastAsia"/>
          <w:b/>
        </w:rPr>
        <w:t xml:space="preserve">　　　</w:t>
      </w:r>
      <w:r>
        <w:rPr>
          <w:rFonts w:ascii="ＭＳ ゴシック" w:eastAsia="ＭＳ ゴシック" w:hint="eastAsia"/>
          <w:b/>
        </w:rPr>
        <w:t>年　　　月　　　日</w:t>
      </w:r>
    </w:p>
    <w:tbl>
      <w:tblPr>
        <w:tblW w:w="0" w:type="auto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0"/>
        <w:gridCol w:w="1958"/>
        <w:gridCol w:w="2421"/>
        <w:gridCol w:w="3538"/>
        <w:gridCol w:w="9"/>
      </w:tblGrid>
      <w:tr w:rsidR="004609DE" w:rsidRPr="00145174" w14:paraId="63CC0A1A" w14:textId="77777777" w:rsidTr="00B561BF">
        <w:trPr>
          <w:gridAfter w:val="1"/>
          <w:wAfter w:w="9" w:type="dxa"/>
          <w:trHeight w:val="517"/>
        </w:trPr>
        <w:tc>
          <w:tcPr>
            <w:tcW w:w="6903" w:type="dxa"/>
            <w:gridSpan w:val="3"/>
          </w:tcPr>
          <w:p w14:paraId="67C04576" w14:textId="77777777" w:rsidR="004609DE" w:rsidRPr="00145174" w:rsidRDefault="00B561BF" w:rsidP="004609DE">
            <w:pPr>
              <w:spacing w:line="360" w:lineRule="auto"/>
              <w:rPr>
                <w:rFonts w:ascii="ＭＳ ゴシック" w:eastAsia="ＭＳ ゴシック"/>
                <w:sz w:val="28"/>
              </w:rPr>
            </w:pPr>
            <w:r>
              <w:rPr>
                <w:rFonts w:ascii="ＭＳ ゴシック" w:eastAsia="ＭＳ ゴシック" w:hint="eastAsia"/>
                <w:sz w:val="28"/>
              </w:rPr>
              <w:t>お</w:t>
            </w:r>
            <w:r w:rsidR="004609DE" w:rsidRPr="00145174">
              <w:rPr>
                <w:rFonts w:ascii="ＭＳ ゴシック" w:eastAsia="ＭＳ ゴシック" w:hint="eastAsia"/>
                <w:sz w:val="28"/>
              </w:rPr>
              <w:t>名</w:t>
            </w:r>
            <w:r>
              <w:rPr>
                <w:rFonts w:ascii="ＭＳ ゴシック" w:eastAsia="ＭＳ ゴシック" w:hint="eastAsia"/>
                <w:sz w:val="28"/>
              </w:rPr>
              <w:t>前</w:t>
            </w:r>
          </w:p>
        </w:tc>
        <w:tc>
          <w:tcPr>
            <w:tcW w:w="3631" w:type="dxa"/>
          </w:tcPr>
          <w:p w14:paraId="5635AA1D" w14:textId="77777777" w:rsidR="004609DE" w:rsidRPr="00145174" w:rsidRDefault="004609DE" w:rsidP="004609DE">
            <w:pPr>
              <w:spacing w:line="360" w:lineRule="auto"/>
              <w:rPr>
                <w:rFonts w:ascii="ＭＳ ゴシック" w:eastAsia="ＭＳ ゴシック"/>
                <w:sz w:val="28"/>
              </w:rPr>
            </w:pPr>
            <w:r w:rsidRPr="00145174">
              <w:rPr>
                <w:rFonts w:ascii="ＭＳ ゴシック" w:eastAsia="ＭＳ ゴシック"/>
                <w:sz w:val="28"/>
              </w:rPr>
              <w:t>No.</w:t>
            </w:r>
          </w:p>
        </w:tc>
      </w:tr>
      <w:tr w:rsidR="004609DE" w14:paraId="761CC62B" w14:textId="77777777" w:rsidTr="001711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21"/>
        </w:trPr>
        <w:tc>
          <w:tcPr>
            <w:tcW w:w="4440" w:type="dxa"/>
            <w:gridSpan w:val="2"/>
            <w:vMerge w:val="restart"/>
          </w:tcPr>
          <w:p w14:paraId="25AC730B" w14:textId="77777777" w:rsidR="004609DE" w:rsidRPr="00B561BF" w:rsidRDefault="00B561BF" w:rsidP="00B561BF">
            <w:pPr>
              <w:pStyle w:val="a3"/>
              <w:rPr>
                <w:sz w:val="24"/>
                <w:szCs w:val="24"/>
              </w:rPr>
            </w:pPr>
            <w:r w:rsidRPr="00B561BF">
              <w:rPr>
                <w:rFonts w:hAnsi="ＭＳ ゴシック" w:hint="eastAsia"/>
                <w:sz w:val="24"/>
                <w:szCs w:val="24"/>
              </w:rPr>
              <w:t>【</w:t>
            </w:r>
            <w:r>
              <w:rPr>
                <w:rFonts w:hAnsi="ＭＳ ゴシック" w:hint="eastAsia"/>
                <w:sz w:val="24"/>
                <w:szCs w:val="24"/>
              </w:rPr>
              <w:t>口腔内の状況</w:t>
            </w:r>
            <w:r w:rsidRPr="00B561BF">
              <w:rPr>
                <w:rFonts w:hAnsi="ＭＳ ゴシック" w:hint="eastAsia"/>
                <w:sz w:val="24"/>
                <w:szCs w:val="24"/>
              </w:rPr>
              <w:t>】</w:t>
            </w:r>
          </w:p>
          <w:p w14:paraId="63C6408A" w14:textId="178B3556" w:rsidR="004609DE" w:rsidRDefault="00BD672A" w:rsidP="004609DE">
            <w:pPr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ED3EB5D" wp14:editId="2A659ED6">
                  <wp:extent cx="2260600" cy="30035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300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gridSpan w:val="3"/>
          </w:tcPr>
          <w:p w14:paraId="47A6DC47" w14:textId="5196EF71" w:rsidR="004609DE" w:rsidRDefault="004609DE" w:rsidP="004609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【むし歯】　　</w:t>
            </w:r>
            <w:r w:rsidR="003175F6"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711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なし　</w:t>
            </w:r>
            <w:r w:rsidR="003175F6"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711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初期あり　</w:t>
            </w:r>
            <w:r w:rsidR="003175F6"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711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>あり</w:t>
            </w:r>
          </w:p>
          <w:p w14:paraId="675D6A14" w14:textId="77777777" w:rsidR="004609DE" w:rsidRPr="00CD1D48" w:rsidRDefault="004609DE" w:rsidP="004609DE">
            <w:pPr>
              <w:rPr>
                <w:rFonts w:ascii="ＭＳ ゴシック" w:eastAsia="ＭＳ ゴシック" w:hAnsi="ＭＳ ゴシック"/>
              </w:rPr>
            </w:pPr>
            <w:r w:rsidRPr="00CD1D48">
              <w:rPr>
                <w:rFonts w:ascii="ＭＳ ゴシック" w:eastAsia="ＭＳ ゴシック" w:hAnsi="ＭＳ ゴシック" w:hint="eastAsia"/>
              </w:rPr>
              <w:t>【歯肉の状態】</w:t>
            </w:r>
          </w:p>
          <w:p w14:paraId="05BB7CC0" w14:textId="4758EDF0" w:rsidR="004609DE" w:rsidRPr="00CD1D48" w:rsidRDefault="004609DE" w:rsidP="004609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>プラークや歯石の付着</w:t>
            </w:r>
            <w:r w:rsidR="001711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3175F6"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711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なし　</w:t>
            </w:r>
            <w:r w:rsidR="003175F6"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711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少しあり　</w:t>
            </w:r>
            <w:r w:rsidR="003175F6"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711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あり　</w:t>
            </w:r>
          </w:p>
          <w:p w14:paraId="04AD926B" w14:textId="3274A175" w:rsidR="004609DE" w:rsidRPr="00CD1D48" w:rsidRDefault="004609DE" w:rsidP="004609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●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>歯肉の炎症</w:t>
            </w:r>
            <w:r w:rsidR="001711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3175F6"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711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なし　</w:t>
            </w:r>
            <w:r w:rsidR="003175F6"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711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少しあり　</w:t>
            </w:r>
            <w:r w:rsidR="003175F6"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7114E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D1D48">
              <w:rPr>
                <w:rFonts w:ascii="ＭＳ ゴシック" w:eastAsia="ＭＳ ゴシック" w:hAnsi="ＭＳ ゴシック" w:hint="eastAsia"/>
                <w:sz w:val="22"/>
              </w:rPr>
              <w:t>あり</w:t>
            </w:r>
          </w:p>
          <w:p w14:paraId="11D6BCFC" w14:textId="77777777" w:rsidR="004609DE" w:rsidRDefault="004609DE">
            <w:pPr>
              <w:rPr>
                <w:rFonts w:ascii="ＭＳ 明朝" w:eastAsia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【その他】</w:t>
            </w:r>
            <w:r>
              <w:rPr>
                <w:rFonts w:ascii="ＭＳ ゴシック" w:eastAsia="ＭＳ ゴシック" w:hAnsi="ＭＳ ゴシック"/>
              </w:rPr>
              <w:t>(                                     )</w:t>
            </w:r>
          </w:p>
        </w:tc>
      </w:tr>
      <w:tr w:rsidR="004609DE" w14:paraId="4BC6AA93" w14:textId="77777777" w:rsidTr="00B56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26"/>
        </w:trPr>
        <w:tc>
          <w:tcPr>
            <w:tcW w:w="4440" w:type="dxa"/>
            <w:gridSpan w:val="2"/>
            <w:vMerge/>
          </w:tcPr>
          <w:p w14:paraId="48EB496B" w14:textId="77777777" w:rsidR="004609DE" w:rsidRDefault="004609DE">
            <w:pPr>
              <w:pStyle w:val="a3"/>
            </w:pPr>
          </w:p>
        </w:tc>
        <w:tc>
          <w:tcPr>
            <w:tcW w:w="6103" w:type="dxa"/>
            <w:gridSpan w:val="3"/>
          </w:tcPr>
          <w:p w14:paraId="056C79FF" w14:textId="5C7E3966" w:rsidR="00B561BF" w:rsidRPr="00013C0B" w:rsidRDefault="004609DE" w:rsidP="00B561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1C51DC" w:rsidRPr="00013C0B">
              <w:rPr>
                <w:rFonts w:ascii="ＭＳ ゴシック" w:eastAsia="ＭＳ ゴシック" w:hAnsi="ＭＳ ゴシック" w:hint="eastAsia"/>
              </w:rPr>
              <w:t>小児</w:t>
            </w:r>
            <w:r>
              <w:rPr>
                <w:rFonts w:ascii="ＭＳ ゴシック" w:eastAsia="ＭＳ ゴシック" w:hAnsi="ＭＳ ゴシック" w:hint="eastAsia"/>
              </w:rPr>
              <w:t>口腔機能の問題】</w:t>
            </w:r>
            <w:r w:rsidRPr="00A853BA">
              <w:rPr>
                <w:rFonts w:ascii="ＭＳ ゴシック" w:eastAsia="ＭＳ ゴシック" w:hAnsi="ＭＳ ゴシック" w:hint="eastAsia"/>
                <w:sz w:val="22"/>
              </w:rPr>
              <w:t>□なし</w:t>
            </w:r>
            <w:r w:rsidRPr="00CD1D4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2A6A4619" w14:textId="1D521B08" w:rsidR="00B561BF" w:rsidRPr="00583122" w:rsidRDefault="00583122" w:rsidP="00583122">
            <w:pPr>
              <w:rPr>
                <w:rFonts w:ascii="ＭＳ ゴシック" w:eastAsia="ＭＳ ゴシック" w:hAnsi="ＭＳ ゴシック"/>
                <w:sz w:val="22"/>
              </w:rPr>
            </w:pPr>
            <w:r w:rsidRPr="0058312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561BF" w:rsidRPr="00583122">
              <w:rPr>
                <w:rFonts w:ascii="ＭＳ ゴシック" w:eastAsia="ＭＳ ゴシック" w:hAnsi="ＭＳ ゴシック" w:hint="eastAsia"/>
                <w:sz w:val="22"/>
              </w:rPr>
              <w:t>咀嚼機能</w:t>
            </w:r>
            <w:r w:rsidRPr="0058312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561BF" w:rsidRPr="0058312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58312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561BF" w:rsidRPr="00583122">
              <w:rPr>
                <w:rFonts w:ascii="ＭＳ ゴシック" w:eastAsia="ＭＳ ゴシック" w:hAnsi="ＭＳ ゴシック" w:hint="eastAsia"/>
                <w:sz w:val="22"/>
              </w:rPr>
              <w:t>嚥下機能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561BF" w:rsidRPr="00583122">
              <w:rPr>
                <w:rFonts w:ascii="ＭＳ ゴシック" w:eastAsia="ＭＳ ゴシック" w:hAnsi="ＭＳ ゴシック" w:hint="eastAsia"/>
                <w:sz w:val="22"/>
              </w:rPr>
              <w:t>□食行動</w:t>
            </w:r>
            <w:r w:rsidRPr="00583122">
              <w:rPr>
                <w:rFonts w:ascii="ＭＳ ゴシック" w:eastAsia="ＭＳ ゴシック" w:hAnsi="ＭＳ ゴシック" w:hint="eastAsia"/>
                <w:sz w:val="22"/>
              </w:rPr>
              <w:t xml:space="preserve"> 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561BF" w:rsidRPr="00583122">
              <w:rPr>
                <w:rFonts w:ascii="ＭＳ ゴシック" w:eastAsia="ＭＳ ゴシック" w:hAnsi="ＭＳ ゴシック" w:hint="eastAsia"/>
                <w:sz w:val="22"/>
              </w:rPr>
              <w:t>構音機能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="00B561BF" w:rsidRPr="00583122">
              <w:rPr>
                <w:rFonts w:ascii="ＭＳ ゴシック" w:eastAsia="ＭＳ ゴシック" w:hAnsi="ＭＳ ゴシック" w:hint="eastAsia"/>
                <w:sz w:val="22"/>
              </w:rPr>
              <w:t xml:space="preserve">□栄養　  </w:t>
            </w:r>
          </w:p>
          <w:p w14:paraId="07C67B1C" w14:textId="77777777" w:rsidR="00583122" w:rsidRPr="0004367F" w:rsidRDefault="00583122" w:rsidP="00583122">
            <w:pPr>
              <w:rPr>
                <w:rFonts w:ascii="ＭＳ 明朝" w:eastAsia="ＭＳ 明朝" w:hAnsi="ＭＳ 明朝"/>
                <w:sz w:val="22"/>
              </w:rPr>
            </w:pPr>
            <w:r w:rsidRPr="0004367F">
              <w:rPr>
                <w:rFonts w:ascii="ＭＳ ゴシック" w:eastAsia="ＭＳ ゴシック" w:hAnsi="ＭＳ ゴシック" w:hint="eastAsia"/>
                <w:sz w:val="22"/>
              </w:rPr>
              <w:t>□ 口唇閉鎖力（　　　 N） □ 舌圧（　　　　kPa）</w:t>
            </w:r>
          </w:p>
          <w:p w14:paraId="4A0FE3A1" w14:textId="02B1C240" w:rsidR="00B561BF" w:rsidRPr="00013C0B" w:rsidRDefault="00583122" w:rsidP="00583122">
            <w:pPr>
              <w:rPr>
                <w:rFonts w:ascii="ＭＳ ゴシック" w:eastAsia="ＭＳ ゴシック" w:hAnsi="ＭＳ ゴシック"/>
                <w:sz w:val="22"/>
              </w:rPr>
            </w:pPr>
            <w:r w:rsidRPr="0058312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B561BF" w:rsidRPr="00013C0B">
              <w:rPr>
                <w:rFonts w:ascii="ＭＳ ゴシック" w:eastAsia="ＭＳ ゴシック" w:hAnsi="ＭＳ ゴシック" w:hint="eastAsia"/>
                <w:sz w:val="22"/>
              </w:rPr>
              <w:t>習癖(くせ)</w:t>
            </w:r>
          </w:p>
          <w:p w14:paraId="5E9C7A51" w14:textId="77777777" w:rsidR="00B561BF" w:rsidRPr="00013C0B" w:rsidRDefault="00B561BF" w:rsidP="00B561BF">
            <w:pPr>
              <w:ind w:left="440"/>
              <w:rPr>
                <w:rFonts w:ascii="ＭＳ ゴシック" w:eastAsia="ＭＳ ゴシック" w:hAnsi="ＭＳ ゴシック"/>
                <w:sz w:val="22"/>
              </w:rPr>
            </w:pPr>
            <w:r w:rsidRPr="00013C0B">
              <w:rPr>
                <w:rFonts w:ascii="ＭＳ ゴシック" w:eastAsia="ＭＳ ゴシック" w:hAnsi="ＭＳ ゴシック" w:hint="eastAsia"/>
                <w:sz w:val="22"/>
              </w:rPr>
              <w:t>指しゃぶり・舌の突出・おしゃぶり使用・歯ぎしり・</w:t>
            </w:r>
          </w:p>
          <w:p w14:paraId="340D65AB" w14:textId="77777777" w:rsidR="00B561BF" w:rsidRPr="00013C0B" w:rsidRDefault="00B561BF" w:rsidP="00B561BF">
            <w:pPr>
              <w:ind w:left="440"/>
              <w:rPr>
                <w:rFonts w:ascii="ＭＳ ゴシック" w:eastAsia="ＭＳ ゴシック" w:hAnsi="ＭＳ ゴシック"/>
                <w:sz w:val="22"/>
              </w:rPr>
            </w:pPr>
            <w:r w:rsidRPr="00013C0B">
              <w:rPr>
                <w:rFonts w:ascii="ＭＳ ゴシック" w:eastAsia="ＭＳ ゴシック" w:hAnsi="ＭＳ ゴシック" w:hint="eastAsia"/>
                <w:sz w:val="22"/>
              </w:rPr>
              <w:t>口呼吸・その他(　 　　　　　　　　　　　　  )</w:t>
            </w:r>
          </w:p>
          <w:p w14:paraId="01022EB6" w14:textId="49C0D92C" w:rsidR="004609DE" w:rsidRPr="00583122" w:rsidRDefault="004609DE" w:rsidP="00583122">
            <w:pPr>
              <w:pStyle w:val="aa"/>
              <w:numPr>
                <w:ilvl w:val="0"/>
                <w:numId w:val="7"/>
              </w:numPr>
              <w:ind w:leftChars="0"/>
              <w:jc w:val="left"/>
              <w:rPr>
                <w:rFonts w:ascii="ＭＳ 明朝" w:eastAsia="ＭＳ 明朝"/>
              </w:rPr>
            </w:pPr>
            <w:r w:rsidRPr="00583122">
              <w:rPr>
                <w:rFonts w:ascii="ＭＳ ゴシック" w:eastAsia="ＭＳ ゴシック" w:hAnsi="ＭＳ ゴシック" w:hint="eastAsia"/>
                <w:sz w:val="22"/>
              </w:rPr>
              <w:t>その</w:t>
            </w:r>
            <w:r w:rsidR="00583122" w:rsidRPr="00583122">
              <w:rPr>
                <w:rFonts w:ascii="ＭＳ ゴシック" w:eastAsia="ＭＳ ゴシック" w:hAnsi="ＭＳ ゴシック" w:hint="eastAsia"/>
                <w:sz w:val="22"/>
              </w:rPr>
              <w:t>他</w:t>
            </w:r>
            <w:r w:rsidRPr="00583122">
              <w:rPr>
                <w:rFonts w:ascii="ＭＳ ゴシック" w:eastAsia="ＭＳ ゴシック" w:hAnsi="ＭＳ ゴシック"/>
                <w:sz w:val="22"/>
              </w:rPr>
              <w:t xml:space="preserve">(                    </w:t>
            </w:r>
            <w:r w:rsidRPr="00583122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583122">
              <w:rPr>
                <w:rFonts w:ascii="ＭＳ ゴシック" w:eastAsia="ＭＳ ゴシック" w:hAnsi="ＭＳ ゴシック"/>
                <w:sz w:val="22"/>
              </w:rPr>
              <w:t xml:space="preserve">              )</w:t>
            </w:r>
          </w:p>
        </w:tc>
      </w:tr>
      <w:tr w:rsidR="004609DE" w14:paraId="09443833" w14:textId="77777777" w:rsidTr="00E806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01"/>
        </w:trPr>
        <w:tc>
          <w:tcPr>
            <w:tcW w:w="4440" w:type="dxa"/>
            <w:gridSpan w:val="2"/>
            <w:vMerge/>
          </w:tcPr>
          <w:p w14:paraId="1F8A948F" w14:textId="77777777" w:rsidR="004609DE" w:rsidRDefault="004609DE">
            <w:pPr>
              <w:pStyle w:val="a3"/>
            </w:pPr>
          </w:p>
        </w:tc>
        <w:tc>
          <w:tcPr>
            <w:tcW w:w="6103" w:type="dxa"/>
            <w:gridSpan w:val="3"/>
          </w:tcPr>
          <w:p w14:paraId="2271F802" w14:textId="77777777" w:rsidR="004609DE" w:rsidRDefault="004609DE">
            <w:pPr>
              <w:rPr>
                <w:rFonts w:ascii="ＭＳ 明朝" w:eastAsia="ＭＳ 明朝"/>
              </w:rPr>
            </w:pPr>
            <w:r w:rsidRPr="00A853BA">
              <w:rPr>
                <w:rFonts w:ascii="ＭＳ ゴシック" w:eastAsia="ＭＳ ゴシック" w:hAnsi="ＭＳ ゴシック" w:hint="eastAsia"/>
              </w:rPr>
              <w:t>【その他・特記事項】</w:t>
            </w:r>
          </w:p>
        </w:tc>
      </w:tr>
      <w:tr w:rsidR="004609DE" w14:paraId="35C42747" w14:textId="77777777" w:rsidTr="00B56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2400" w:type="dxa"/>
          </w:tcPr>
          <w:p w14:paraId="192CBD58" w14:textId="77777777" w:rsidR="004609DE" w:rsidRPr="00BA0B29" w:rsidRDefault="004609DE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BA0B29">
              <w:rPr>
                <w:rFonts w:ascii="ＭＳ ゴシック" w:eastAsia="ＭＳ ゴシック" w:hAnsi="ＭＳ ゴシック" w:hint="eastAsia"/>
                <w:sz w:val="28"/>
              </w:rPr>
              <w:t>これまでの治療</w:t>
            </w:r>
          </w:p>
        </w:tc>
        <w:tc>
          <w:tcPr>
            <w:tcW w:w="8143" w:type="dxa"/>
            <w:gridSpan w:val="4"/>
          </w:tcPr>
          <w:p w14:paraId="64689103" w14:textId="7054F9D2" w:rsidR="00DC60B4" w:rsidRDefault="003175F6" w:rsidP="00DC60B4">
            <w:pPr>
              <w:rPr>
                <w:rFonts w:ascii="ＭＳ ゴシック" w:eastAsia="ＭＳ ゴシック" w:hAnsi="ＭＳ ゴシック"/>
                <w:sz w:val="22"/>
              </w:rPr>
            </w:pPr>
            <w:r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CD1D48">
              <w:rPr>
                <w:rFonts w:ascii="ＭＳ ゴシック" w:eastAsia="ＭＳ ゴシック" w:hAnsi="ＭＳ ゴシック" w:hint="eastAsia"/>
                <w:sz w:val="22"/>
              </w:rPr>
              <w:t>ブラッシング指導</w:t>
            </w:r>
            <w:r w:rsidR="00DC60B4">
              <w:rPr>
                <w:rFonts w:ascii="ＭＳ ゴシック" w:eastAsia="ＭＳ ゴシック" w:hAnsi="ＭＳ ゴシック" w:hint="eastAsia"/>
                <w:sz w:val="22"/>
              </w:rPr>
              <w:t>（　　　　　　　）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CD1D48">
              <w:rPr>
                <w:rFonts w:ascii="ＭＳ ゴシック" w:eastAsia="ＭＳ ゴシック" w:hAnsi="ＭＳ ゴシック" w:hint="eastAsia"/>
                <w:sz w:val="22"/>
              </w:rPr>
              <w:t>フッ化物塗布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CD1D48">
              <w:rPr>
                <w:rFonts w:ascii="ＭＳ ゴシック" w:eastAsia="ＭＳ ゴシック" w:hAnsi="ＭＳ ゴシック" w:hint="eastAsia"/>
                <w:sz w:val="22"/>
              </w:rPr>
              <w:t>シーラント</w:t>
            </w:r>
            <w:r w:rsidR="00DC60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1A901B33" w14:textId="3423EC56" w:rsidR="00DC60B4" w:rsidRDefault="003175F6" w:rsidP="006D43D6">
            <w:pPr>
              <w:rPr>
                <w:rFonts w:ascii="ＭＳ ゴシック" w:eastAsia="ＭＳ ゴシック" w:hAnsi="ＭＳ ゴシック"/>
                <w:sz w:val="22"/>
              </w:rPr>
            </w:pPr>
            <w:r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CD1D48">
              <w:rPr>
                <w:rFonts w:ascii="ＭＳ ゴシック" w:eastAsia="ＭＳ ゴシック" w:hAnsi="ＭＳ ゴシック" w:hint="eastAsia"/>
                <w:sz w:val="22"/>
              </w:rPr>
              <w:t>むし歯治療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CD1D48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DC60B4">
              <w:rPr>
                <w:rFonts w:ascii="ＭＳ ゴシック" w:eastAsia="ＭＳ ゴシック" w:hAnsi="ＭＳ ゴシック" w:hint="eastAsia"/>
                <w:sz w:val="22"/>
              </w:rPr>
              <w:t>進行抑制剤塗布・つめる</w:t>
            </w:r>
            <w:r w:rsidR="00DC60B4" w:rsidRPr="00CD1D4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DC60B4">
              <w:rPr>
                <w:rFonts w:ascii="ＭＳ ゴシック" w:eastAsia="ＭＳ ゴシック" w:hAnsi="ＭＳ ゴシック" w:hint="eastAsia"/>
                <w:sz w:val="22"/>
              </w:rPr>
              <w:t>冠・</w:t>
            </w:r>
            <w:r w:rsidR="00DC60B4" w:rsidRPr="00CD1D48">
              <w:rPr>
                <w:rFonts w:ascii="ＭＳ ゴシック" w:eastAsia="ＭＳ ゴシック" w:hAnsi="ＭＳ ゴシック" w:hint="eastAsia"/>
                <w:sz w:val="22"/>
              </w:rPr>
              <w:t>根の治療)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13C0B">
              <w:rPr>
                <w:rFonts w:ascii="ＭＳ ゴシック" w:eastAsia="ＭＳ ゴシック" w:hAnsi="ＭＳ ゴシック" w:hint="eastAsia"/>
                <w:sz w:val="22"/>
              </w:rPr>
              <w:t xml:space="preserve"> □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CD1D48">
              <w:rPr>
                <w:rFonts w:ascii="ＭＳ ゴシック" w:eastAsia="ＭＳ ゴシック" w:hAnsi="ＭＳ ゴシック" w:hint="eastAsia"/>
                <w:sz w:val="22"/>
              </w:rPr>
              <w:t>抜歯</w:t>
            </w:r>
          </w:p>
          <w:p w14:paraId="314DE560" w14:textId="34FC2C94" w:rsidR="006D43D6" w:rsidRDefault="003175F6" w:rsidP="006D43D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CD1D48">
              <w:rPr>
                <w:rFonts w:ascii="ＭＳ ゴシック" w:eastAsia="ＭＳ ゴシック" w:hAnsi="ＭＳ ゴシック" w:hint="eastAsia"/>
                <w:sz w:val="22"/>
              </w:rPr>
              <w:t>歯肉炎の治療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  </w:t>
            </w:r>
            <w:r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782BD5">
              <w:rPr>
                <w:rFonts w:ascii="ＭＳ ゴシック" w:eastAsia="ＭＳ ゴシック" w:hAnsi="ＭＳ ゴシック" w:hint="eastAsia"/>
                <w:sz w:val="22"/>
              </w:rPr>
              <w:t>口腔機能管理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DC60B4" w:rsidRPr="00782BD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）</w:t>
            </w:r>
          </w:p>
          <w:p w14:paraId="5D162632" w14:textId="4F5E6ECD" w:rsidR="004609DE" w:rsidRPr="003175F6" w:rsidRDefault="003175F6" w:rsidP="006D43D6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CD1D48">
              <w:rPr>
                <w:rFonts w:ascii="ＭＳ ゴシック" w:eastAsia="ＭＳ ゴシック" w:hAnsi="ＭＳ ゴシック" w:hint="eastAsia"/>
                <w:sz w:val="22"/>
              </w:rPr>
              <w:t>その他(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           </w:t>
            </w:r>
            <w:r w:rsidR="00DC60B4"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  　　   </w:t>
            </w:r>
            <w:r w:rsidR="00DC60B4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="00DC60B4">
              <w:rPr>
                <w:rFonts w:ascii="ＭＳ ゴシック" w:eastAsia="ＭＳ ゴシック" w:hAnsi="ＭＳ ゴシック"/>
                <w:sz w:val="22"/>
              </w:rPr>
              <w:t xml:space="preserve">                    </w:t>
            </w:r>
            <w:r w:rsidR="00DC60B4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DC60B4">
              <w:rPr>
                <w:rFonts w:ascii="ＭＳ ゴシック" w:eastAsia="ＭＳ ゴシック" w:hAnsi="ＭＳ ゴシック"/>
                <w:sz w:val="22"/>
              </w:rPr>
              <w:t xml:space="preserve">     </w:t>
            </w:r>
            <w:r w:rsidR="00DC60B4" w:rsidRPr="00CD1D48">
              <w:rPr>
                <w:rFonts w:ascii="ＭＳ ゴシック" w:eastAsia="ＭＳ ゴシック" w:hAnsi="ＭＳ ゴシック" w:hint="eastAsia"/>
                <w:sz w:val="22"/>
              </w:rPr>
              <w:t xml:space="preserve"> )</w:t>
            </w:r>
          </w:p>
        </w:tc>
      </w:tr>
      <w:tr w:rsidR="00DC60B4" w14:paraId="14545158" w14:textId="77777777" w:rsidTr="00B56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2400" w:type="dxa"/>
          </w:tcPr>
          <w:p w14:paraId="4123A3D6" w14:textId="77777777" w:rsidR="00DC60B4" w:rsidRPr="00BA0B29" w:rsidRDefault="00DC60B4" w:rsidP="00385E28">
            <w:pPr>
              <w:ind w:firstLineChars="100" w:firstLine="280"/>
              <w:rPr>
                <w:rFonts w:ascii="ＭＳ ゴシック" w:eastAsia="ＭＳ ゴシック" w:hAnsi="ＭＳ ゴシック"/>
                <w:sz w:val="28"/>
              </w:rPr>
            </w:pPr>
            <w:r w:rsidRPr="00BA0B29">
              <w:rPr>
                <w:rFonts w:ascii="ＭＳ ゴシック" w:eastAsia="ＭＳ ゴシック" w:hAnsi="ＭＳ ゴシック" w:hint="eastAsia"/>
                <w:sz w:val="28"/>
              </w:rPr>
              <w:t>改善目標</w:t>
            </w:r>
          </w:p>
        </w:tc>
        <w:tc>
          <w:tcPr>
            <w:tcW w:w="8143" w:type="dxa"/>
            <w:gridSpan w:val="4"/>
          </w:tcPr>
          <w:p w14:paraId="0F5128CE" w14:textId="18195803" w:rsidR="00DC60B4" w:rsidRDefault="003175F6" w:rsidP="006D43D6">
            <w:pPr>
              <w:rPr>
                <w:rFonts w:ascii="ＭＳ ゴシック" w:eastAsia="ＭＳ ゴシック" w:hAnsi="ＭＳ ゴシック"/>
                <w:sz w:val="22"/>
              </w:rPr>
            </w:pPr>
            <w:r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CD1D48">
              <w:rPr>
                <w:rFonts w:ascii="ＭＳ ゴシック" w:eastAsia="ＭＳ ゴシック" w:hAnsi="ＭＳ ゴシック" w:hint="eastAsia"/>
                <w:sz w:val="22"/>
              </w:rPr>
              <w:t>歯みがきの習慣</w:t>
            </w:r>
            <w:r w:rsidR="00DC60B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34778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>
              <w:rPr>
                <w:rFonts w:ascii="ＭＳ ゴシック" w:eastAsia="ＭＳ ゴシック" w:hAnsi="ＭＳ ゴシック" w:hint="eastAsia"/>
                <w:sz w:val="22"/>
              </w:rPr>
              <w:t>歯ブラシ・フロス</w:t>
            </w:r>
            <w:r w:rsidR="00DC60B4">
              <w:rPr>
                <w:rFonts w:ascii="ＭＳ ゴシック" w:eastAsia="ＭＳ ゴシック" w:hAnsi="ＭＳ ゴシック"/>
                <w:sz w:val="22"/>
              </w:rPr>
              <w:t>(</w:t>
            </w:r>
            <w:r w:rsidR="00DC60B4">
              <w:rPr>
                <w:rFonts w:ascii="ＭＳ ゴシック" w:eastAsia="ＭＳ ゴシック" w:hAnsi="ＭＳ ゴシック" w:hint="eastAsia"/>
                <w:sz w:val="22"/>
              </w:rPr>
              <w:t xml:space="preserve">糸ようじ)の使用　</w:t>
            </w:r>
          </w:p>
          <w:p w14:paraId="37971511" w14:textId="139F5C6B" w:rsidR="00DC60B4" w:rsidRDefault="003175F6" w:rsidP="006D43D6">
            <w:pPr>
              <w:rPr>
                <w:rFonts w:ascii="ＭＳ ゴシック" w:eastAsia="ＭＳ ゴシック" w:hAnsi="ＭＳ ゴシック"/>
                <w:sz w:val="22"/>
              </w:rPr>
            </w:pPr>
            <w:r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9960EB">
              <w:rPr>
                <w:rFonts w:ascii="ＭＳ ゴシック" w:eastAsia="ＭＳ ゴシック" w:hAnsi="ＭＳ ゴシック" w:hint="eastAsia"/>
                <w:sz w:val="22"/>
              </w:rPr>
              <w:t>飲料物の習慣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9960EB">
              <w:rPr>
                <w:rFonts w:ascii="ＭＳ ゴシック" w:eastAsia="ＭＳ ゴシック" w:hAnsi="ＭＳ ゴシック" w:hint="eastAsia"/>
                <w:sz w:val="22"/>
              </w:rPr>
              <w:t>間食の習慣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9960EB">
              <w:rPr>
                <w:rFonts w:ascii="ＭＳ ゴシック" w:eastAsia="ＭＳ ゴシック" w:hAnsi="ＭＳ ゴシック" w:hint="eastAsia"/>
                <w:sz w:val="22"/>
              </w:rPr>
              <w:t xml:space="preserve">よくかむ習慣　</w:t>
            </w:r>
            <w:r w:rsidR="0008741C"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9960EB">
              <w:rPr>
                <w:rFonts w:ascii="ＭＳ ゴシック" w:eastAsia="ＭＳ ゴシック" w:hAnsi="ＭＳ ゴシック" w:hint="eastAsia"/>
                <w:sz w:val="22"/>
              </w:rPr>
              <w:t xml:space="preserve">口腔機能の改善・獲得　</w:t>
            </w:r>
          </w:p>
          <w:p w14:paraId="3A1009CA" w14:textId="16CCCC24" w:rsidR="00DC60B4" w:rsidRPr="0019443D" w:rsidRDefault="003175F6" w:rsidP="006D43D6">
            <w:pPr>
              <w:rPr>
                <w:rFonts w:ascii="ＭＳ ゴシック" w:eastAsia="ＭＳ ゴシック" w:hAnsi="ＭＳ ゴシック"/>
                <w:sz w:val="22"/>
              </w:rPr>
            </w:pPr>
            <w:r w:rsidRPr="00013C0B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9960EB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  <w:r w:rsidR="00DC60B4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DC60B4" w:rsidRPr="009960EB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6D43D6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="00DC60B4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DC60B4">
              <w:rPr>
                <w:rFonts w:ascii="ＭＳ ゴシック" w:eastAsia="ＭＳ ゴシック" w:hAnsi="ＭＳ ゴシック"/>
                <w:sz w:val="22"/>
              </w:rPr>
              <w:t xml:space="preserve">                            </w:t>
            </w:r>
            <w:r w:rsidR="00DC60B4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DC60B4" w:rsidRPr="009960EB">
              <w:rPr>
                <w:rFonts w:ascii="ＭＳ ゴシック" w:eastAsia="ＭＳ ゴシック" w:hAnsi="ＭＳ ゴシック"/>
                <w:sz w:val="22"/>
              </w:rPr>
              <w:t xml:space="preserve">       )</w:t>
            </w:r>
          </w:p>
        </w:tc>
      </w:tr>
      <w:tr w:rsidR="00DC60B4" w:rsidRPr="00013C0B" w14:paraId="3DDDD253" w14:textId="77777777" w:rsidTr="00B561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2400" w:type="dxa"/>
          </w:tcPr>
          <w:p w14:paraId="01C150F9" w14:textId="77777777" w:rsidR="00DC60B4" w:rsidRPr="00BA0B29" w:rsidRDefault="00DC60B4" w:rsidP="00DC60B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  <w:p w14:paraId="704C162E" w14:textId="77777777" w:rsidR="00DC60B4" w:rsidRPr="00BA0B29" w:rsidRDefault="00DC60B4" w:rsidP="00385E28">
            <w:pPr>
              <w:ind w:firstLineChars="100" w:firstLine="280"/>
              <w:rPr>
                <w:rFonts w:ascii="ＭＳ ゴシック" w:eastAsia="ＭＳ ゴシック" w:hAnsi="ＭＳ ゴシック"/>
                <w:sz w:val="28"/>
              </w:rPr>
            </w:pPr>
            <w:r w:rsidRPr="00BA0B29">
              <w:rPr>
                <w:rFonts w:ascii="ＭＳ ゴシック" w:eastAsia="ＭＳ ゴシック" w:hAnsi="ＭＳ ゴシック" w:hint="eastAsia"/>
                <w:sz w:val="28"/>
              </w:rPr>
              <w:t>治療の予定</w:t>
            </w:r>
          </w:p>
        </w:tc>
        <w:tc>
          <w:tcPr>
            <w:tcW w:w="8143" w:type="dxa"/>
            <w:gridSpan w:val="4"/>
          </w:tcPr>
          <w:p w14:paraId="31FBC59F" w14:textId="2F3500FC" w:rsidR="00DC60B4" w:rsidRPr="0004367F" w:rsidRDefault="003175F6" w:rsidP="006D43D6">
            <w:pPr>
              <w:rPr>
                <w:rFonts w:ascii="ＭＳ ゴシック" w:eastAsia="ＭＳ ゴシック" w:hAnsi="ＭＳ ゴシック"/>
                <w:sz w:val="22"/>
              </w:rPr>
            </w:pPr>
            <w:r w:rsidRPr="0004367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>ブラッシング指導</w:t>
            </w:r>
            <w:r w:rsidR="00DC60B4" w:rsidRPr="0004367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>（　　　　　　　）</w:t>
            </w:r>
            <w:r w:rsidRPr="0004367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フッ化物塗布　</w:t>
            </w:r>
            <w:r w:rsidRPr="0004367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シーラント　</w:t>
            </w:r>
          </w:p>
          <w:p w14:paraId="2E797849" w14:textId="77777777" w:rsidR="00146D71" w:rsidRPr="0004367F" w:rsidRDefault="003175F6" w:rsidP="00146D71">
            <w:pPr>
              <w:rPr>
                <w:rFonts w:ascii="ＭＳ ゴシック" w:eastAsia="ＭＳ ゴシック" w:hAnsi="ＭＳ ゴシック"/>
                <w:sz w:val="22"/>
              </w:rPr>
            </w:pPr>
            <w:r w:rsidRPr="0004367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>むし歯治療</w:t>
            </w:r>
            <w:r w:rsidR="006D43D6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>(進行抑制剤塗布・つめる・冠・根の治療)</w:t>
            </w:r>
            <w:r w:rsidR="00146D71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  </w:t>
            </w:r>
            <w:r w:rsidRPr="0004367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146D71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>抜歯</w:t>
            </w:r>
          </w:p>
          <w:p w14:paraId="3B666137" w14:textId="20571FDB" w:rsidR="00DC60B4" w:rsidRPr="0004367F" w:rsidRDefault="003175F6" w:rsidP="00E806B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4367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>歯肉炎</w:t>
            </w:r>
            <w:r w:rsidR="00E806B5" w:rsidRPr="0004367F">
              <w:rPr>
                <w:rFonts w:ascii="ＭＳ ゴシック" w:eastAsia="ＭＳ ゴシック" w:hAnsi="ＭＳ ゴシック" w:hint="eastAsia"/>
                <w:sz w:val="22"/>
              </w:rPr>
              <w:t>・歯周炎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E806B5" w:rsidRPr="0004367F">
              <w:rPr>
                <w:rFonts w:ascii="ＭＳ ゴシック" w:eastAsia="ＭＳ ゴシック" w:hAnsi="ＭＳ ゴシック" w:hint="eastAsia"/>
                <w:sz w:val="22"/>
              </w:rPr>
              <w:t>治療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46D71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    </w:t>
            </w:r>
            <w:r w:rsidR="00DC60B4" w:rsidRPr="0004367F">
              <w:rPr>
                <w:rFonts w:ascii="ＭＳ ゴシック" w:eastAsia="ＭＳ ゴシック" w:hAnsi="ＭＳ ゴシック"/>
                <w:sz w:val="22"/>
              </w:rPr>
              <w:t xml:space="preserve">      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DC60B4" w:rsidRPr="0004367F">
              <w:rPr>
                <w:rFonts w:ascii="ＭＳ ゴシック" w:eastAsia="ＭＳ ゴシック" w:hAnsi="ＭＳ ゴシック"/>
                <w:sz w:val="22"/>
              </w:rPr>
              <w:t xml:space="preserve"> 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61AC42FC" w14:textId="1ED3C977" w:rsidR="00DC60B4" w:rsidRPr="0004367F" w:rsidRDefault="003175F6" w:rsidP="006D43D6">
            <w:pPr>
              <w:rPr>
                <w:rFonts w:ascii="ＭＳ ゴシック" w:eastAsia="ＭＳ ゴシック" w:hAnsi="ＭＳ ゴシック"/>
                <w:sz w:val="22"/>
              </w:rPr>
            </w:pPr>
            <w:r w:rsidRPr="0004367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>歯科疾患の重症化予防のため、以下の治療や管理をします</w:t>
            </w:r>
          </w:p>
          <w:p w14:paraId="2892ACBE" w14:textId="40E5216F" w:rsidR="00DC60B4" w:rsidRPr="0004367F" w:rsidRDefault="003175F6" w:rsidP="00E806B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4367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806B5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>定期的な（むし歯・歯肉炎</w:t>
            </w:r>
            <w:r w:rsidR="001C51DC" w:rsidRPr="0004367F">
              <w:rPr>
                <w:rFonts w:ascii="ＭＳ ゴシック" w:eastAsia="ＭＳ ゴシック" w:hAnsi="ＭＳ ゴシック" w:hint="eastAsia"/>
                <w:sz w:val="22"/>
              </w:rPr>
              <w:t>・歯周炎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>）の管理</w:t>
            </w:r>
          </w:p>
          <w:p w14:paraId="1DF9BDC8" w14:textId="12C4753E" w:rsidR="00DC60B4" w:rsidRPr="0004367F" w:rsidRDefault="003175F6" w:rsidP="00E806B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4367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806B5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>継続的な口腔機能の管理</w:t>
            </w:r>
            <w:r w:rsidR="006D43D6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(                                </w:t>
            </w:r>
            <w:r w:rsidR="00E806B5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   </w:t>
            </w:r>
            <w:r w:rsidR="006D43D6" w:rsidRPr="0004367F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149FA76F" w14:textId="3F8E06B0" w:rsidR="00E806B5" w:rsidRPr="0004367F" w:rsidRDefault="00E806B5" w:rsidP="00E806B5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04367F">
              <w:rPr>
                <w:rFonts w:ascii="ＭＳ ゴシック" w:eastAsia="ＭＳ ゴシック" w:hAnsi="ＭＳ ゴシック" w:hint="eastAsia"/>
                <w:sz w:val="22"/>
              </w:rPr>
              <w:t>□ 治療方針に変更なし</w:t>
            </w:r>
          </w:p>
          <w:p w14:paraId="10F26372" w14:textId="6C9B36A3" w:rsidR="00DC60B4" w:rsidRPr="0004367F" w:rsidRDefault="003175F6" w:rsidP="006D43D6">
            <w:r w:rsidRPr="0004367F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6D43D6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その他(   </w:t>
            </w:r>
            <w:r w:rsidR="006D43D6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                   </w:t>
            </w:r>
            <w:r w:rsidR="00E806B5" w:rsidRPr="0004367F">
              <w:rPr>
                <w:rFonts w:ascii="ＭＳ ゴシック" w:eastAsia="ＭＳ ゴシック" w:hAnsi="ＭＳ ゴシック" w:hint="eastAsia"/>
                <w:sz w:val="22"/>
              </w:rPr>
              <w:t xml:space="preserve">    </w:t>
            </w:r>
            <w:r w:rsidR="00DC60B4" w:rsidRPr="0004367F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</w:tr>
    </w:tbl>
    <w:p w14:paraId="01DA7FB1" w14:textId="77777777" w:rsidR="00347783" w:rsidRPr="00323CFB" w:rsidRDefault="00323CFB" w:rsidP="00323CFB">
      <w:pPr>
        <w:pStyle w:val="a3"/>
        <w:rPr>
          <w:sz w:val="22"/>
          <w:szCs w:val="18"/>
        </w:rPr>
      </w:pPr>
      <w:r w:rsidRPr="00323CFB">
        <w:rPr>
          <w:rFonts w:hint="eastAsia"/>
          <w:sz w:val="22"/>
          <w:szCs w:val="18"/>
        </w:rPr>
        <w:t>※定期的に管理することは、健全な永久歯列にしていくため、それを維持するために大切です。</w:t>
      </w:r>
    </w:p>
    <w:p w14:paraId="36614BFE" w14:textId="77777777" w:rsidR="00323CFB" w:rsidRPr="00323CFB" w:rsidRDefault="00323CFB" w:rsidP="00323CFB">
      <w:pPr>
        <w:pStyle w:val="a3"/>
        <w:rPr>
          <w:sz w:val="22"/>
          <w:szCs w:val="18"/>
        </w:rPr>
      </w:pPr>
      <w:r w:rsidRPr="00323CFB">
        <w:rPr>
          <w:rFonts w:hint="eastAsia"/>
          <w:sz w:val="22"/>
          <w:szCs w:val="18"/>
        </w:rPr>
        <w:t>※お口の健康管理</w:t>
      </w:r>
      <w:r>
        <w:rPr>
          <w:rFonts w:hint="eastAsia"/>
          <w:sz w:val="22"/>
          <w:szCs w:val="18"/>
        </w:rPr>
        <w:t>が</w:t>
      </w:r>
      <w:r w:rsidRPr="00323CFB">
        <w:rPr>
          <w:rFonts w:hint="eastAsia"/>
          <w:sz w:val="22"/>
          <w:szCs w:val="18"/>
        </w:rPr>
        <w:t>全身の健康管理につながります。</w:t>
      </w:r>
    </w:p>
    <w:p w14:paraId="4DAD2CF0" w14:textId="77777777" w:rsidR="004609DE" w:rsidRPr="00323CFB" w:rsidRDefault="004609DE" w:rsidP="004609DE">
      <w:pPr>
        <w:pStyle w:val="a3"/>
        <w:jc w:val="center"/>
        <w:rPr>
          <w:b/>
          <w:bCs/>
          <w:sz w:val="24"/>
        </w:rPr>
      </w:pPr>
      <w:r w:rsidRPr="00323CFB">
        <w:rPr>
          <w:rFonts w:hint="eastAsia"/>
          <w:b/>
          <w:bCs/>
          <w:sz w:val="24"/>
        </w:rPr>
        <w:t>この治療の予定は、実際の治療内容や進み方により、変更することがあります。</w:t>
      </w:r>
    </w:p>
    <w:p w14:paraId="07A1BF9E" w14:textId="77777777" w:rsidR="004609DE" w:rsidRPr="00870D87" w:rsidRDefault="004609DE" w:rsidP="00385E28">
      <w:pPr>
        <w:rPr>
          <w:rFonts w:ascii="ＭＳ ゴシック" w:eastAsia="ＭＳ ゴシック" w:hAnsi="ＭＳ ゴシック"/>
          <w:sz w:val="22"/>
        </w:rPr>
      </w:pPr>
      <w:r>
        <w:rPr>
          <w:rFonts w:eastAsia="ＭＳ 明朝"/>
        </w:rPr>
        <w:t xml:space="preserve">                                   </w:t>
      </w:r>
    </w:p>
    <w:p w14:paraId="6340CE5D" w14:textId="77777777" w:rsidR="004609DE" w:rsidRPr="00870D87" w:rsidRDefault="004609DE" w:rsidP="004609DE">
      <w:pPr>
        <w:rPr>
          <w:rFonts w:ascii="ＭＳ ゴシック" w:eastAsia="ＭＳ ゴシック" w:hAnsi="ＭＳ ゴシック"/>
          <w:sz w:val="22"/>
          <w:lang w:eastAsia="zh-CN"/>
        </w:rPr>
      </w:pPr>
      <w:r w:rsidRPr="00870D87">
        <w:rPr>
          <w:rFonts w:ascii="ＭＳ ゴシック" w:eastAsia="ＭＳ ゴシック" w:hAnsi="ＭＳ ゴシック" w:hint="eastAsia"/>
          <w:sz w:val="22"/>
        </w:rPr>
        <w:t xml:space="preserve">                                      </w:t>
      </w:r>
      <w:r>
        <w:rPr>
          <w:rFonts w:ascii="ＭＳ ゴシック" w:eastAsia="ＭＳ ゴシック" w:hAnsi="ＭＳ ゴシック"/>
          <w:sz w:val="22"/>
        </w:rPr>
        <w:t xml:space="preserve">      </w:t>
      </w:r>
      <w:r w:rsidRPr="00870D87">
        <w:rPr>
          <w:rFonts w:ascii="ＭＳ ゴシック" w:eastAsia="ＭＳ ゴシック" w:hAnsi="ＭＳ ゴシック" w:hint="eastAsia"/>
          <w:sz w:val="22"/>
          <w:lang w:eastAsia="zh-CN"/>
        </w:rPr>
        <w:t xml:space="preserve">医療機関名    </w:t>
      </w:r>
    </w:p>
    <w:p w14:paraId="4839A7F1" w14:textId="77777777" w:rsidR="00347783" w:rsidRDefault="004609DE" w:rsidP="00347783">
      <w:pPr>
        <w:pStyle w:val="a3"/>
        <w:rPr>
          <w:rFonts w:hAnsi="ＭＳ ゴシック"/>
          <w:sz w:val="22"/>
          <w:lang w:eastAsia="zh-CN"/>
        </w:rPr>
      </w:pPr>
      <w:r w:rsidRPr="00870D87">
        <w:rPr>
          <w:rFonts w:hAnsi="ＭＳ ゴシック" w:hint="eastAsia"/>
          <w:sz w:val="22"/>
          <w:lang w:eastAsia="zh-CN"/>
        </w:rPr>
        <w:t xml:space="preserve">             </w:t>
      </w:r>
      <w:r>
        <w:rPr>
          <w:rFonts w:hAnsi="ＭＳ ゴシック" w:hint="eastAsia"/>
          <w:sz w:val="22"/>
          <w:lang w:eastAsia="zh-CN"/>
        </w:rPr>
        <w:t xml:space="preserve">                             (</w:t>
      </w:r>
      <w:r w:rsidRPr="00870D87">
        <w:rPr>
          <w:rFonts w:hAnsi="ＭＳ ゴシック" w:hint="eastAsia"/>
          <w:sz w:val="22"/>
          <w:lang w:eastAsia="zh-CN"/>
        </w:rPr>
        <w:t>担当歯科医師)</w:t>
      </w:r>
      <w:r>
        <w:rPr>
          <w:rFonts w:hAnsi="ＭＳ ゴシック" w:hint="eastAsia"/>
          <w:sz w:val="22"/>
          <w:lang w:eastAsia="zh-CN"/>
        </w:rPr>
        <w:t xml:space="preserve">　　　　</w:t>
      </w:r>
      <w:r w:rsidR="00385E28" w:rsidRPr="00EE7868">
        <w:rPr>
          <w:rFonts w:hAnsi="ＭＳ ゴシック" w:hint="eastAsia"/>
          <w:sz w:val="22"/>
          <w:lang w:eastAsia="zh-CN"/>
        </w:rPr>
        <w:t xml:space="preserve">　　　　　　　　　　　　　　</w:t>
      </w:r>
      <w:r w:rsidR="00385E28">
        <w:rPr>
          <w:rFonts w:hAnsi="ＭＳ ゴシック" w:hint="eastAsia"/>
          <w:sz w:val="22"/>
          <w:lang w:eastAsia="zh-CN"/>
        </w:rPr>
        <w:t xml:space="preserve">　　　　　　　　</w:t>
      </w:r>
    </w:p>
    <w:p w14:paraId="66ECA071" w14:textId="77777777" w:rsidR="00385E28" w:rsidRPr="00385E28" w:rsidRDefault="00CD6505" w:rsidP="004609DE">
      <w:pPr>
        <w:pStyle w:val="a3"/>
        <w:rPr>
          <w:rFonts w:hAnsi="ＭＳ ゴシック"/>
          <w:sz w:val="22"/>
          <w:lang w:eastAsia="zh-CN"/>
        </w:rPr>
      </w:pPr>
      <w:bookmarkStart w:id="0" w:name="_Hlk40315580"/>
      <w:r w:rsidRPr="0004367F">
        <w:rPr>
          <w:rFonts w:hAnsi="ＭＳ ゴシック" w:hint="eastAsia"/>
          <w:szCs w:val="16"/>
          <w:lang w:eastAsia="zh-CN"/>
        </w:rPr>
        <w:t>公益社団法人</w:t>
      </w:r>
      <w:r>
        <w:rPr>
          <w:rFonts w:hAnsi="ＭＳ ゴシック" w:hint="eastAsia"/>
          <w:b/>
          <w:bCs/>
          <w:szCs w:val="16"/>
          <w:lang w:eastAsia="zh-CN"/>
        </w:rPr>
        <w:t xml:space="preserve"> </w:t>
      </w:r>
      <w:r>
        <w:rPr>
          <w:rFonts w:hAnsi="ＭＳ ゴシック" w:hint="eastAsia"/>
          <w:sz w:val="22"/>
          <w:lang w:eastAsia="zh-CN"/>
        </w:rPr>
        <w:t>日本小児歯科学会監修</w:t>
      </w:r>
      <w:bookmarkEnd w:id="0"/>
    </w:p>
    <w:sectPr w:rsidR="00385E28" w:rsidRPr="00385E28" w:rsidSect="00DC60B4">
      <w:pgSz w:w="11906" w:h="16838" w:code="9"/>
      <w:pgMar w:top="454" w:right="851" w:bottom="454" w:left="85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C3525" w14:textId="77777777" w:rsidR="0073198B" w:rsidRDefault="0073198B" w:rsidP="00C710BD">
      <w:r>
        <w:separator/>
      </w:r>
    </w:p>
  </w:endnote>
  <w:endnote w:type="continuationSeparator" w:id="0">
    <w:p w14:paraId="6DBA05F3" w14:textId="77777777" w:rsidR="0073198B" w:rsidRDefault="0073198B" w:rsidP="00C7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ＤＦＰ太丸ゴシック体">
    <w:charset w:val="80"/>
    <w:family w:val="auto"/>
    <w:pitch w:val="variable"/>
    <w:sig w:usb0="00000001" w:usb1="00000000" w:usb2="01000407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DADBE" w14:textId="77777777" w:rsidR="0073198B" w:rsidRDefault="0073198B" w:rsidP="00C710BD">
      <w:r>
        <w:separator/>
      </w:r>
    </w:p>
  </w:footnote>
  <w:footnote w:type="continuationSeparator" w:id="0">
    <w:p w14:paraId="5AF26999" w14:textId="77777777" w:rsidR="0073198B" w:rsidRDefault="0073198B" w:rsidP="00C7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92717"/>
    <w:multiLevelType w:val="hybridMultilevel"/>
    <w:tmpl w:val="AF76CB76"/>
    <w:lvl w:ilvl="0" w:tplc="1F2669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78E6F38"/>
    <w:multiLevelType w:val="hybridMultilevel"/>
    <w:tmpl w:val="34A2A7AC"/>
    <w:lvl w:ilvl="0" w:tplc="69323FBC">
      <w:numFmt w:val="bullet"/>
      <w:suff w:val="space"/>
      <w:lvlText w:val="・"/>
      <w:lvlJc w:val="left"/>
      <w:pPr>
        <w:ind w:left="4180" w:hanging="220"/>
      </w:pPr>
      <w:rPr>
        <w:rFonts w:ascii="ＭＳ ゴシック" w:eastAsia="ＭＳ 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00"/>
        </w:tabs>
        <w:ind w:left="78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80"/>
      </w:pPr>
      <w:rPr>
        <w:rFonts w:ascii="Wingdings" w:hAnsi="Wingdings" w:hint="default"/>
      </w:rPr>
    </w:lvl>
  </w:abstractNum>
  <w:abstractNum w:abstractNumId="2" w15:restartNumberingAfterBreak="0">
    <w:nsid w:val="49337C5F"/>
    <w:multiLevelType w:val="hybridMultilevel"/>
    <w:tmpl w:val="71C64A4A"/>
    <w:lvl w:ilvl="0" w:tplc="56D43428">
      <w:numFmt w:val="bullet"/>
      <w:suff w:val="space"/>
      <w:lvlText w:val="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2170C40"/>
    <w:multiLevelType w:val="hybridMultilevel"/>
    <w:tmpl w:val="F2E4CF9E"/>
    <w:lvl w:ilvl="0" w:tplc="32763E78">
      <w:start w:val="2"/>
      <w:numFmt w:val="bullet"/>
      <w:suff w:val="space"/>
      <w:lvlText w:val="・"/>
      <w:lvlJc w:val="left"/>
      <w:pPr>
        <w:ind w:left="660" w:hanging="2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4" w15:restartNumberingAfterBreak="0">
    <w:nsid w:val="5B5B7AB2"/>
    <w:multiLevelType w:val="hybridMultilevel"/>
    <w:tmpl w:val="8632ACA6"/>
    <w:lvl w:ilvl="0" w:tplc="C89A571A">
      <w:start w:val="2"/>
      <w:numFmt w:val="bullet"/>
      <w:suff w:val="space"/>
      <w:lvlText w:val="□"/>
      <w:lvlJc w:val="left"/>
      <w:pPr>
        <w:ind w:left="440" w:hanging="22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5" w15:restartNumberingAfterBreak="0">
    <w:nsid w:val="6A465612"/>
    <w:multiLevelType w:val="hybridMultilevel"/>
    <w:tmpl w:val="F2E850EC"/>
    <w:lvl w:ilvl="0" w:tplc="F238CEC4">
      <w:start w:val="3"/>
      <w:numFmt w:val="bullet"/>
      <w:suff w:val="space"/>
      <w:lvlText w:val="○"/>
      <w:lvlJc w:val="left"/>
      <w:pPr>
        <w:ind w:left="240" w:hanging="240"/>
      </w:pPr>
      <w:rPr>
        <w:rFonts w:ascii="ＤＦＰ太丸ゴシック体" w:eastAsia="ＤＦＰ太丸ゴシック体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48D0770"/>
    <w:multiLevelType w:val="hybridMultilevel"/>
    <w:tmpl w:val="46D0EF1A"/>
    <w:lvl w:ilvl="0" w:tplc="A68237F8">
      <w:numFmt w:val="bullet"/>
      <w:suff w:val="space"/>
      <w:lvlText w:val="○"/>
      <w:lvlJc w:val="left"/>
      <w:pPr>
        <w:ind w:left="220" w:hanging="220"/>
      </w:pPr>
      <w:rPr>
        <w:rFonts w:ascii="ＭＳ ゴシック" w:eastAsia="ＭＳ ゴシック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395935215">
    <w:abstractNumId w:val="2"/>
  </w:num>
  <w:num w:numId="2" w16cid:durableId="537203224">
    <w:abstractNumId w:val="6"/>
  </w:num>
  <w:num w:numId="3" w16cid:durableId="1500585078">
    <w:abstractNumId w:val="1"/>
  </w:num>
  <w:num w:numId="4" w16cid:durableId="169607979">
    <w:abstractNumId w:val="5"/>
  </w:num>
  <w:num w:numId="5" w16cid:durableId="869218481">
    <w:abstractNumId w:val="4"/>
  </w:num>
  <w:num w:numId="6" w16cid:durableId="446048670">
    <w:abstractNumId w:val="3"/>
  </w:num>
  <w:num w:numId="7" w16cid:durableId="1376583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16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CA"/>
    <w:rsid w:val="00013C0B"/>
    <w:rsid w:val="00030AE8"/>
    <w:rsid w:val="0004367F"/>
    <w:rsid w:val="0008741C"/>
    <w:rsid w:val="000F2B2A"/>
    <w:rsid w:val="00121336"/>
    <w:rsid w:val="00146D71"/>
    <w:rsid w:val="0017114E"/>
    <w:rsid w:val="001C51DC"/>
    <w:rsid w:val="003175F6"/>
    <w:rsid w:val="00323CFB"/>
    <w:rsid w:val="00347783"/>
    <w:rsid w:val="00385E28"/>
    <w:rsid w:val="003A2FBD"/>
    <w:rsid w:val="003A46D9"/>
    <w:rsid w:val="00460853"/>
    <w:rsid w:val="004609DE"/>
    <w:rsid w:val="00583122"/>
    <w:rsid w:val="005856DE"/>
    <w:rsid w:val="00677227"/>
    <w:rsid w:val="006B054D"/>
    <w:rsid w:val="006D43D6"/>
    <w:rsid w:val="006F4BEF"/>
    <w:rsid w:val="0073198B"/>
    <w:rsid w:val="00744FEF"/>
    <w:rsid w:val="009A14B3"/>
    <w:rsid w:val="009F5E1D"/>
    <w:rsid w:val="00B561BF"/>
    <w:rsid w:val="00BA105D"/>
    <w:rsid w:val="00BD2492"/>
    <w:rsid w:val="00BD672A"/>
    <w:rsid w:val="00C064EF"/>
    <w:rsid w:val="00C46ACA"/>
    <w:rsid w:val="00C710BD"/>
    <w:rsid w:val="00CD6505"/>
    <w:rsid w:val="00DC60B4"/>
    <w:rsid w:val="00DD7304"/>
    <w:rsid w:val="00DD7BF5"/>
    <w:rsid w:val="00DF39C3"/>
    <w:rsid w:val="00E54DF2"/>
    <w:rsid w:val="00E806B5"/>
    <w:rsid w:val="00F015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53EBF"/>
  <w15:chartTrackingRefBased/>
  <w15:docId w15:val="{FD37F6F6-24A8-4308-9EB3-27CBA1E5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/>
      <w:sz w:val="20"/>
    </w:rPr>
  </w:style>
  <w:style w:type="character" w:styleId="a4">
    <w:name w:val="Hyperlink"/>
    <w:rPr>
      <w:color w:val="0000FF"/>
      <w:u w:val="single"/>
    </w:rPr>
  </w:style>
  <w:style w:type="table" w:styleId="a5">
    <w:name w:val="Table Grid"/>
    <w:basedOn w:val="a1"/>
    <w:uiPriority w:val="59"/>
    <w:rsid w:val="00BD71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71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10BD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C710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10BD"/>
    <w:rPr>
      <w:kern w:val="2"/>
      <w:sz w:val="24"/>
    </w:rPr>
  </w:style>
  <w:style w:type="paragraph" w:styleId="aa">
    <w:name w:val="List Paragraph"/>
    <w:basedOn w:val="a"/>
    <w:uiPriority w:val="72"/>
    <w:qFormat/>
    <w:rsid w:val="005831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患者記入表(初回用)のイメージ</vt:lpstr>
      <vt:lpstr>患者記入表(初回用)のイメージ</vt:lpstr>
    </vt:vector>
  </TitlesOfParts>
  <Company>しながわ小児歯科医院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患者記入表(初回用)のイメージ</dc:title>
  <dc:subject/>
  <dc:creator>しながわ小児歯科医院</dc:creator>
  <cp:keywords/>
  <cp:lastModifiedBy>広幸 鈴木</cp:lastModifiedBy>
  <cp:revision>4</cp:revision>
  <cp:lastPrinted>2020-04-16T01:52:00Z</cp:lastPrinted>
  <dcterms:created xsi:type="dcterms:W3CDTF">2025-03-27T16:11:00Z</dcterms:created>
  <dcterms:modified xsi:type="dcterms:W3CDTF">2025-03-30T14:42:00Z</dcterms:modified>
</cp:coreProperties>
</file>